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911A" w14:textId="77777777" w:rsidR="0002456B" w:rsidRPr="006D7B22" w:rsidRDefault="0002456B" w:rsidP="001838FC">
      <w:pPr>
        <w:rPr>
          <w:rFonts w:ascii="Avenir Book" w:hAnsi="Avenir Book"/>
        </w:rPr>
      </w:pPr>
    </w:p>
    <w:p w14:paraId="1AE92398" w14:textId="68B68588" w:rsidR="001838FC" w:rsidRPr="00451DC2" w:rsidRDefault="001838FC" w:rsidP="001838FC">
      <w:pPr>
        <w:rPr>
          <w:rFonts w:ascii="Avenir Book" w:hAnsi="Avenir Book"/>
          <w:b/>
          <w:bCs/>
          <w:sz w:val="28"/>
          <w:szCs w:val="28"/>
        </w:rPr>
      </w:pPr>
      <w:r w:rsidRPr="00451DC2">
        <w:rPr>
          <w:rFonts w:ascii="Avenir Book" w:hAnsi="Avenir Book"/>
          <w:b/>
          <w:bCs/>
          <w:sz w:val="28"/>
          <w:szCs w:val="28"/>
        </w:rPr>
        <w:t>FOR IMMEDIATE RELEASE</w:t>
      </w:r>
    </w:p>
    <w:p w14:paraId="7D0748C5" w14:textId="77777777" w:rsidR="001838FC" w:rsidRPr="006D7B22" w:rsidRDefault="001838FC" w:rsidP="006D7B22">
      <w:pPr>
        <w:spacing w:line="240" w:lineRule="auto"/>
        <w:rPr>
          <w:rFonts w:ascii="Avenir Book" w:hAnsi="Avenir Book"/>
        </w:rPr>
      </w:pPr>
    </w:p>
    <w:p w14:paraId="1F5E1878" w14:textId="77777777" w:rsidR="006D7B22" w:rsidRDefault="006D7B22" w:rsidP="006D7B22">
      <w:pPr>
        <w:spacing w:after="100" w:afterAutospacing="1" w:line="240" w:lineRule="auto"/>
        <w:contextualSpacing/>
        <w:jc w:val="center"/>
        <w:rPr>
          <w:rFonts w:ascii="Avenir Book" w:eastAsia="Times New Roman" w:hAnsi="Avenir Book" w:cs="Times New Roman"/>
          <w:b/>
          <w:bCs/>
          <w:kern w:val="0"/>
          <w:sz w:val="28"/>
          <w:szCs w:val="28"/>
          <w14:ligatures w14:val="none"/>
        </w:rPr>
      </w:pPr>
      <w:r w:rsidRPr="006D7B22">
        <w:rPr>
          <w:rFonts w:ascii="Avenir Book" w:eastAsia="Times New Roman" w:hAnsi="Avenir Book" w:cs="Times New Roman"/>
          <w:b/>
          <w:bCs/>
          <w:kern w:val="0"/>
          <w:sz w:val="28"/>
          <w:szCs w:val="28"/>
          <w14:ligatures w14:val="none"/>
        </w:rPr>
        <w:t>United Contractors Announces 2026 Public Works Summit</w:t>
      </w:r>
    </w:p>
    <w:p w14:paraId="5845DEA5" w14:textId="62F6566A" w:rsidR="006D7B22" w:rsidRPr="006D7B22" w:rsidRDefault="7E58E199" w:rsidP="4FFCE407">
      <w:pPr>
        <w:spacing w:after="100" w:afterAutospacing="1" w:line="240" w:lineRule="auto"/>
        <w:contextualSpacing/>
        <w:jc w:val="center"/>
        <w:rPr>
          <w:rFonts w:ascii="Avenir Book" w:eastAsia="Times New Roman" w:hAnsi="Avenir Book" w:cs="Times New Roman"/>
          <w:b/>
          <w:bCs/>
          <w:kern w:val="0"/>
          <w:sz w:val="28"/>
          <w:szCs w:val="28"/>
          <w14:ligatures w14:val="none"/>
        </w:rPr>
      </w:pPr>
      <w:r w:rsidRPr="006D7B22">
        <w:rPr>
          <w:rFonts w:ascii="Avenir Book" w:eastAsia="Times New Roman" w:hAnsi="Avenir Book" w:cs="Times New Roman"/>
          <w:b/>
          <w:bCs/>
          <w:kern w:val="0"/>
          <w:sz w:val="28"/>
          <w:szCs w:val="28"/>
          <w14:ligatures w14:val="none"/>
        </w:rPr>
        <w:t>Connecting California’s Leading Agencies and Contractors</w:t>
      </w:r>
    </w:p>
    <w:p w14:paraId="625B8B58" w14:textId="4DA27972" w:rsidR="006D7B22" w:rsidRPr="006D7B22" w:rsidRDefault="006D7B22" w:rsidP="5F20F680">
      <w:pPr>
        <w:spacing w:afterAutospacing="1" w:line="240" w:lineRule="auto"/>
        <w:jc w:val="center"/>
        <w:rPr>
          <w:rFonts w:ascii="Avenir Book" w:eastAsia="Times New Roman" w:hAnsi="Avenir Book" w:cs="Times New Roman"/>
          <w:b/>
          <w:bCs/>
          <w:sz w:val="28"/>
          <w:szCs w:val="28"/>
        </w:rPr>
      </w:pPr>
    </w:p>
    <w:p w14:paraId="4C5AABCC" w14:textId="0F4DB660" w:rsidR="006D7B22" w:rsidRDefault="39B0850E" w:rsidP="008D5115">
      <w:pPr>
        <w:spacing w:line="240" w:lineRule="auto"/>
        <w:rPr>
          <w:rFonts w:ascii="Avenir Book" w:eastAsia="Avenir Book" w:hAnsi="Avenir Book" w:cs="Avenir Book"/>
          <w:i/>
          <w:iCs/>
          <w:sz w:val="24"/>
          <w:szCs w:val="24"/>
        </w:rPr>
      </w:pPr>
      <w:r w:rsidRPr="00D94EEA">
        <w:rPr>
          <w:rFonts w:ascii="Avenir Book" w:eastAsia="Avenir Book" w:hAnsi="Avenir Book" w:cs="Avenir Book"/>
          <w:b/>
          <w:bCs/>
          <w:i/>
          <w:iCs/>
          <w:sz w:val="24"/>
          <w:szCs w:val="24"/>
        </w:rPr>
        <w:t>Summary:</w:t>
      </w:r>
      <w:r w:rsidRPr="5F20F680">
        <w:rPr>
          <w:rFonts w:ascii="Avenir Book" w:eastAsia="Avenir Book" w:hAnsi="Avenir Book" w:cs="Avenir Book"/>
          <w:i/>
          <w:iCs/>
          <w:sz w:val="24"/>
          <w:szCs w:val="24"/>
        </w:rPr>
        <w:t xml:space="preserve">  </w:t>
      </w:r>
      <w:r w:rsidR="002B1339" w:rsidRPr="5F20F680">
        <w:rPr>
          <w:rFonts w:ascii="Avenir Book" w:eastAsia="Avenir Book" w:hAnsi="Avenir Book" w:cs="Avenir Book"/>
          <w:i/>
          <w:iCs/>
          <w:sz w:val="24"/>
          <w:szCs w:val="24"/>
        </w:rPr>
        <w:t xml:space="preserve">On May 28, 2026, California's contractors, public works agencies, and industry leaders converge at the Hilton Anaheim for UCON's </w:t>
      </w:r>
      <w:r w:rsidR="00D94EEA">
        <w:rPr>
          <w:rFonts w:ascii="Avenir Book" w:eastAsia="Avenir Book" w:hAnsi="Avenir Book" w:cs="Avenir Book"/>
          <w:i/>
          <w:iCs/>
          <w:sz w:val="24"/>
          <w:szCs w:val="24"/>
        </w:rPr>
        <w:t>5</w:t>
      </w:r>
      <w:r w:rsidR="00D94EEA" w:rsidRPr="00D94EEA">
        <w:rPr>
          <w:rFonts w:ascii="Avenir Book" w:eastAsia="Avenir Book" w:hAnsi="Avenir Book" w:cs="Avenir Book"/>
          <w:i/>
          <w:iCs/>
          <w:sz w:val="24"/>
          <w:szCs w:val="24"/>
          <w:vertAlign w:val="superscript"/>
        </w:rPr>
        <w:t>th</w:t>
      </w:r>
      <w:r w:rsidR="00D94EEA">
        <w:rPr>
          <w:rFonts w:ascii="Avenir Book" w:eastAsia="Avenir Book" w:hAnsi="Avenir Book" w:cs="Avenir Book"/>
          <w:i/>
          <w:iCs/>
          <w:sz w:val="24"/>
          <w:szCs w:val="24"/>
        </w:rPr>
        <w:t xml:space="preserve"> A</w:t>
      </w:r>
      <w:r w:rsidR="002B1339" w:rsidRPr="5F20F680">
        <w:rPr>
          <w:rFonts w:ascii="Avenir Book" w:eastAsia="Avenir Book" w:hAnsi="Avenir Book" w:cs="Avenir Book"/>
          <w:i/>
          <w:iCs/>
          <w:sz w:val="24"/>
          <w:szCs w:val="24"/>
        </w:rPr>
        <w:t xml:space="preserve">nnual Public Works Summit — the state's premier one-day event connecting the people who plan, fund, and build California's infrastructure. Attendees gain direct face-to-face access to Caltrans, LA Metro, LAWA, MWD, and more, plus an exclusive economic outlook from Dr. Mark Schniepp of the California Forecast on what's driving California's </w:t>
      </w:r>
      <w:r w:rsidR="5377DD41" w:rsidRPr="5F20F680">
        <w:rPr>
          <w:rFonts w:ascii="Avenir Book" w:eastAsia="Avenir Book" w:hAnsi="Avenir Book" w:cs="Avenir Book"/>
          <w:i/>
          <w:iCs/>
          <w:sz w:val="24"/>
          <w:szCs w:val="24"/>
        </w:rPr>
        <w:t xml:space="preserve">infrastructure </w:t>
      </w:r>
      <w:r w:rsidR="002B1339" w:rsidRPr="5F20F680">
        <w:rPr>
          <w:rFonts w:ascii="Avenir Book" w:eastAsia="Avenir Book" w:hAnsi="Avenir Book" w:cs="Avenir Book"/>
          <w:i/>
          <w:iCs/>
          <w:sz w:val="24"/>
          <w:szCs w:val="24"/>
        </w:rPr>
        <w:t xml:space="preserve">economy and workforce in the AI era. If you work in public works, this is the room you need to be in — for the relationships, </w:t>
      </w:r>
      <w:r w:rsidR="2265C96F" w:rsidRPr="5F20F680">
        <w:rPr>
          <w:rFonts w:ascii="Avenir Book" w:eastAsia="Avenir Book" w:hAnsi="Avenir Book" w:cs="Avenir Book"/>
          <w:i/>
          <w:iCs/>
          <w:sz w:val="24"/>
          <w:szCs w:val="24"/>
        </w:rPr>
        <w:t>intel</w:t>
      </w:r>
      <w:r w:rsidR="002B1339" w:rsidRPr="5F20F680">
        <w:rPr>
          <w:rFonts w:ascii="Avenir Book" w:eastAsia="Avenir Book" w:hAnsi="Avenir Book" w:cs="Avenir Book"/>
          <w:i/>
          <w:iCs/>
          <w:sz w:val="24"/>
          <w:szCs w:val="24"/>
        </w:rPr>
        <w:t>, and the opportunities that move your business forward.</w:t>
      </w:r>
    </w:p>
    <w:p w14:paraId="1F0D3C44" w14:textId="77777777" w:rsidR="00AC0D85" w:rsidRPr="006D7B22" w:rsidRDefault="00AC0D85" w:rsidP="00D94EEA">
      <w:pPr>
        <w:spacing w:line="240" w:lineRule="auto"/>
        <w:ind w:left="720"/>
        <w:rPr>
          <w:rFonts w:ascii="Avenir Book" w:eastAsia="Avenir Book" w:hAnsi="Avenir Book" w:cs="Avenir Book"/>
          <w:i/>
          <w:iCs/>
          <w:sz w:val="24"/>
          <w:szCs w:val="24"/>
        </w:rPr>
      </w:pPr>
    </w:p>
    <w:p w14:paraId="0B7B3969" w14:textId="1A15A11A" w:rsidR="006D7B22" w:rsidRPr="006D7B22" w:rsidRDefault="7CC1E5D5" w:rsidP="5F20F680">
      <w:pPr>
        <w:spacing w:before="100" w:beforeAutospacing="1" w:after="100" w:afterAutospacing="1" w:line="240" w:lineRule="auto"/>
        <w:rPr>
          <w:rFonts w:ascii="Avenir Book" w:eastAsia="Times New Roman" w:hAnsi="Avenir Book" w:cs="Times New Roman"/>
          <w:kern w:val="0"/>
          <w14:ligatures w14:val="none"/>
        </w:rPr>
      </w:pPr>
      <w:r>
        <w:rPr>
          <w:rFonts w:ascii="Avenir Book" w:eastAsia="Times New Roman" w:hAnsi="Avenir Book" w:cs="Times New Roman"/>
          <w:b/>
          <w:bCs/>
          <w:kern w:val="0"/>
          <w14:ligatures w14:val="none"/>
        </w:rPr>
        <w:t xml:space="preserve">Anaheim CA, </w:t>
      </w:r>
      <w:r w:rsidR="006D7B22" w:rsidRPr="006D7B22">
        <w:rPr>
          <w:rFonts w:ascii="Avenir Book" w:eastAsia="Times New Roman" w:hAnsi="Avenir Book" w:cs="Times New Roman"/>
          <w:b/>
          <w:bCs/>
          <w:kern w:val="0"/>
          <w14:ligatures w14:val="none"/>
        </w:rPr>
        <w:t xml:space="preserve"> </w:t>
      </w:r>
      <w:r w:rsidR="006D7B22">
        <w:rPr>
          <w:rFonts w:ascii="Avenir Book" w:eastAsia="Times New Roman" w:hAnsi="Avenir Book" w:cs="Times New Roman"/>
          <w:b/>
          <w:bCs/>
          <w:kern w:val="0"/>
          <w14:ligatures w14:val="none"/>
        </w:rPr>
        <w:t>March 31, 2026</w:t>
      </w:r>
      <w:r w:rsidR="006D7B22" w:rsidRPr="006D7B22">
        <w:rPr>
          <w:rFonts w:ascii="Avenir Book" w:eastAsia="Times New Roman" w:hAnsi="Avenir Book" w:cs="Times New Roman"/>
          <w:kern w:val="0"/>
          <w14:ligatures w14:val="none"/>
        </w:rPr>
        <w:t xml:space="preserve"> – United Contractors (UCON) is proud to announce the </w:t>
      </w:r>
      <w:r w:rsidR="006D7B22" w:rsidRPr="006D7B22">
        <w:rPr>
          <w:rFonts w:ascii="Avenir Book" w:eastAsia="Times New Roman" w:hAnsi="Avenir Book" w:cs="Times New Roman"/>
          <w:b/>
          <w:bCs/>
          <w:kern w:val="0"/>
          <w14:ligatures w14:val="none"/>
        </w:rPr>
        <w:t>2026 Public Works Summit</w:t>
      </w:r>
      <w:r w:rsidR="006D7B22" w:rsidRPr="006D7B22">
        <w:rPr>
          <w:rFonts w:ascii="Avenir Book" w:eastAsia="Times New Roman" w:hAnsi="Avenir Book" w:cs="Times New Roman"/>
          <w:kern w:val="0"/>
          <w14:ligatures w14:val="none"/>
        </w:rPr>
        <w:t>, bringing together public works agencies, contractors, and industry leaders for a day of connection, insight, and opportunity focused on building California’s infrastructure future.</w:t>
      </w:r>
    </w:p>
    <w:p w14:paraId="11561FFA" w14:textId="2B6B100C" w:rsidR="006D7B22" w:rsidRPr="006D7B22" w:rsidRDefault="006D7B22" w:rsidP="006D7B22">
      <w:p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kern w:val="0"/>
          <w14:ligatures w14:val="none"/>
        </w:rPr>
        <w:t xml:space="preserve">Taking place on </w:t>
      </w:r>
      <w:r>
        <w:rPr>
          <w:rFonts w:ascii="Avenir Book" w:eastAsia="Times New Roman" w:hAnsi="Avenir Book" w:cs="Times New Roman"/>
          <w:b/>
          <w:bCs/>
          <w:kern w:val="0"/>
          <w14:ligatures w14:val="none"/>
        </w:rPr>
        <w:t>May 28, at the Hilton, Anaheim,</w:t>
      </w:r>
      <w:r w:rsidRPr="006D7B22">
        <w:rPr>
          <w:rFonts w:ascii="Avenir Book" w:eastAsia="Times New Roman" w:hAnsi="Avenir Book" w:cs="Times New Roman"/>
          <w:kern w:val="0"/>
          <w14:ligatures w14:val="none"/>
        </w:rPr>
        <w:t xml:space="preserve"> the Summit offers a unique opportunity to </w:t>
      </w:r>
      <w:r w:rsidRPr="006D7B22">
        <w:rPr>
          <w:rFonts w:ascii="Avenir Book" w:eastAsia="Times New Roman" w:hAnsi="Avenir Book" w:cs="Times New Roman"/>
          <w:b/>
          <w:bCs/>
          <w:kern w:val="0"/>
          <w14:ligatures w14:val="none"/>
        </w:rPr>
        <w:t>engage face-to-face with public works agencies</w:t>
      </w:r>
      <w:r w:rsidRPr="006D7B22">
        <w:rPr>
          <w:rFonts w:ascii="Avenir Book" w:eastAsia="Times New Roman" w:hAnsi="Avenir Book" w:cs="Times New Roman"/>
          <w:kern w:val="0"/>
          <w14:ligatures w14:val="none"/>
        </w:rPr>
        <w:t>, strengthen relationships across the contractor community, and gain valuable insight into upcoming industry opportunities.</w:t>
      </w:r>
    </w:p>
    <w:p w14:paraId="30158174" w14:textId="00514006" w:rsidR="006D7B22" w:rsidRPr="006D7B22" w:rsidRDefault="006D7B22" w:rsidP="006D7B22">
      <w:p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kern w:val="0"/>
          <w14:ligatures w14:val="none"/>
        </w:rPr>
        <w:t>The event will feature participation from leading agencies</w:t>
      </w:r>
      <w:r w:rsidR="0020131E">
        <w:rPr>
          <w:rFonts w:ascii="Avenir Book" w:eastAsia="Times New Roman" w:hAnsi="Avenir Book" w:cs="Times New Roman"/>
          <w:kern w:val="0"/>
          <w14:ligatures w14:val="none"/>
        </w:rPr>
        <w:t>,</w:t>
      </w:r>
      <w:r w:rsidRPr="006D7B22">
        <w:rPr>
          <w:rFonts w:ascii="Avenir Book" w:eastAsia="Times New Roman" w:hAnsi="Avenir Book" w:cs="Times New Roman"/>
          <w:kern w:val="0"/>
          <w14:ligatures w14:val="none"/>
        </w:rPr>
        <w:t xml:space="preserve"> including </w:t>
      </w:r>
      <w:r w:rsidRPr="006D7B22">
        <w:rPr>
          <w:rFonts w:ascii="Avenir Book" w:eastAsia="Times New Roman" w:hAnsi="Avenir Book" w:cs="Times New Roman"/>
          <w:b/>
          <w:bCs/>
          <w:kern w:val="0"/>
          <w14:ligatures w14:val="none"/>
        </w:rPr>
        <w:t>Caltrans, Los Angeles World Airports (LAWA), LA Metro, Metropolitan Water District (MWD), Port of Los Angeles, Port of Long Beach, and more</w:t>
      </w:r>
      <w:r w:rsidRPr="006D7B22">
        <w:rPr>
          <w:rFonts w:ascii="Avenir Book" w:eastAsia="Times New Roman" w:hAnsi="Avenir Book" w:cs="Times New Roman"/>
          <w:kern w:val="0"/>
          <w14:ligatures w14:val="none"/>
        </w:rPr>
        <w:t>, creating a direct line of connection between agencies and the contractors who help deliver critical infrastructure projects across the state.</w:t>
      </w:r>
    </w:p>
    <w:p w14:paraId="18098231" w14:textId="77777777" w:rsidR="00451DC2" w:rsidRDefault="00451DC2" w:rsidP="5F20F680">
      <w:pPr>
        <w:spacing w:before="100" w:beforeAutospacing="1" w:after="100" w:afterAutospacing="1" w:line="240" w:lineRule="auto"/>
        <w:rPr>
          <w:rFonts w:ascii="Avenir Book" w:eastAsia="Times New Roman" w:hAnsi="Avenir Book" w:cs="Times New Roman"/>
          <w:kern w:val="0"/>
          <w14:ligatures w14:val="none"/>
        </w:rPr>
      </w:pPr>
    </w:p>
    <w:p w14:paraId="44140B7E" w14:textId="7CB71E12" w:rsidR="006D7B22" w:rsidRPr="006D7B22" w:rsidRDefault="006D7B22" w:rsidP="5F20F680">
      <w:p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kern w:val="0"/>
          <w14:ligatures w14:val="none"/>
        </w:rPr>
        <w:t xml:space="preserve">A featured highlight of the Summit is a presentation from </w:t>
      </w:r>
      <w:r w:rsidRPr="006D7B22">
        <w:rPr>
          <w:rFonts w:ascii="Avenir Book" w:eastAsia="Times New Roman" w:hAnsi="Avenir Book" w:cs="Times New Roman"/>
          <w:b/>
          <w:bCs/>
          <w:kern w:val="0"/>
          <w14:ligatures w14:val="none"/>
        </w:rPr>
        <w:t>Mark Schniepp, Ph.D., of the California Forecast</w:t>
      </w:r>
      <w:r w:rsidRPr="006D7B22">
        <w:rPr>
          <w:rFonts w:ascii="Avenir Book" w:eastAsia="Times New Roman" w:hAnsi="Avenir Book" w:cs="Times New Roman"/>
          <w:kern w:val="0"/>
          <w14:ligatures w14:val="none"/>
        </w:rPr>
        <w:t xml:space="preserve">, who will share his expert outlook on </w:t>
      </w:r>
      <w:r w:rsidRPr="5F20F680">
        <w:rPr>
          <w:rFonts w:ascii="Avenir Book" w:eastAsia="Times New Roman" w:hAnsi="Avenir Book" w:cs="Times New Roman"/>
          <w:b/>
          <w:bCs/>
          <w:i/>
          <w:iCs/>
          <w:kern w:val="0"/>
          <w14:ligatures w14:val="none"/>
        </w:rPr>
        <w:t>The Future of California’s Economy: What is Driving California’s Economy Today.</w:t>
      </w:r>
      <w:r w:rsidRPr="006D7B22">
        <w:rPr>
          <w:rFonts w:ascii="Avenir Book" w:eastAsia="Times New Roman" w:hAnsi="Avenir Book" w:cs="Times New Roman"/>
          <w:kern w:val="0"/>
          <w14:ligatures w14:val="none"/>
        </w:rPr>
        <w:t xml:space="preserve"> His session will provide attendees with timely economic insights</w:t>
      </w:r>
      <w:r>
        <w:rPr>
          <w:rFonts w:ascii="Avenir Book" w:eastAsia="Times New Roman" w:hAnsi="Avenir Book" w:cs="Times New Roman"/>
          <w:kern w:val="0"/>
          <w14:ligatures w14:val="none"/>
        </w:rPr>
        <w:t>, including how AI is shaping the labor workforce,</w:t>
      </w:r>
      <w:r w:rsidRPr="006D7B22">
        <w:rPr>
          <w:rFonts w:ascii="Avenir Book" w:eastAsia="Times New Roman" w:hAnsi="Avenir Book" w:cs="Times New Roman"/>
          <w:kern w:val="0"/>
          <w14:ligatures w14:val="none"/>
        </w:rPr>
        <w:t xml:space="preserve"> to help navigate market conditions and plan for the road ahead.</w:t>
      </w:r>
    </w:p>
    <w:p w14:paraId="5AEA46A9" w14:textId="12DB0D31" w:rsidR="006D7B22" w:rsidRPr="00A30686" w:rsidRDefault="43E1FBA0" w:rsidP="5F20F680">
      <w:pPr>
        <w:spacing w:before="100" w:beforeAutospacing="1" w:after="100" w:afterAutospacing="1" w:line="240" w:lineRule="auto"/>
        <w:rPr>
          <w:rFonts w:ascii="Avenir Book" w:eastAsia="Times New Roman" w:hAnsi="Avenir Book" w:cs="Times New Roman"/>
          <w:kern w:val="0"/>
          <w14:ligatures w14:val="none"/>
        </w:rPr>
      </w:pPr>
      <w:r w:rsidRPr="5F20F680">
        <w:rPr>
          <w:rFonts w:ascii="Avenir Book" w:eastAsia="Times New Roman" w:hAnsi="Avenir Book" w:cs="Times New Roman"/>
        </w:rPr>
        <w:t xml:space="preserve">"The Public Works Summit puts California's contractors face-to-face with the agencies shaping the state's infrastructure future. There is no faster path to </w:t>
      </w:r>
      <w:bookmarkStart w:id="0" w:name="_Int_Pp4MC1mM"/>
      <w:r w:rsidRPr="5F20F680">
        <w:rPr>
          <w:rFonts w:ascii="Avenir Book" w:eastAsia="Times New Roman" w:hAnsi="Avenir Book" w:cs="Times New Roman"/>
        </w:rPr>
        <w:t>the relationships</w:t>
      </w:r>
      <w:bookmarkEnd w:id="0"/>
      <w:r w:rsidRPr="5F20F680">
        <w:rPr>
          <w:rFonts w:ascii="Avenir Book" w:eastAsia="Times New Roman" w:hAnsi="Avenir Book" w:cs="Times New Roman"/>
        </w:rPr>
        <w:t>, insights, and opportunities that grow your business." — Emily Cohen, CEO, United Contractors</w:t>
      </w:r>
    </w:p>
    <w:p w14:paraId="20D004A2" w14:textId="49765010" w:rsidR="006D7B22" w:rsidRPr="006D7B22" w:rsidRDefault="006D7B22" w:rsidP="006D7B22">
      <w:p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kern w:val="0"/>
          <w14:ligatures w14:val="none"/>
        </w:rPr>
        <w:t>Attendees will have the opportunity to:</w:t>
      </w:r>
    </w:p>
    <w:p w14:paraId="674E6C01" w14:textId="77777777" w:rsidR="006D7B22" w:rsidRPr="006D7B22" w:rsidRDefault="006D7B22" w:rsidP="006D7B22">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b/>
          <w:bCs/>
          <w:kern w:val="0"/>
          <w14:ligatures w14:val="none"/>
        </w:rPr>
        <w:t>Engage with public works agencies face-to-face</w:t>
      </w:r>
      <w:r w:rsidRPr="006D7B22">
        <w:rPr>
          <w:rFonts w:ascii="Avenir Book" w:eastAsia="Times New Roman" w:hAnsi="Avenir Book" w:cs="Times New Roman"/>
          <w:kern w:val="0"/>
          <w14:ligatures w14:val="none"/>
        </w:rPr>
        <w:t xml:space="preserve"> </w:t>
      </w:r>
    </w:p>
    <w:p w14:paraId="46924232" w14:textId="77777777" w:rsidR="006D7B22" w:rsidRPr="006D7B22" w:rsidRDefault="006D7B22" w:rsidP="006D7B22">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b/>
          <w:bCs/>
          <w:kern w:val="0"/>
          <w14:ligatures w14:val="none"/>
        </w:rPr>
        <w:t>Connect with the contractor community</w:t>
      </w:r>
      <w:r w:rsidRPr="006D7B22">
        <w:rPr>
          <w:rFonts w:ascii="Avenir Book" w:eastAsia="Times New Roman" w:hAnsi="Avenir Book" w:cs="Times New Roman"/>
          <w:kern w:val="0"/>
          <w14:ligatures w14:val="none"/>
        </w:rPr>
        <w:t xml:space="preserve"> </w:t>
      </w:r>
    </w:p>
    <w:p w14:paraId="74025E37" w14:textId="77777777" w:rsidR="006D7B22" w:rsidRPr="006D7B22" w:rsidRDefault="006D7B22" w:rsidP="006D7B22">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b/>
          <w:bCs/>
          <w:kern w:val="0"/>
          <w14:ligatures w14:val="none"/>
        </w:rPr>
        <w:t>Learn about upcoming industry opportunities</w:t>
      </w:r>
      <w:r w:rsidRPr="006D7B22">
        <w:rPr>
          <w:rFonts w:ascii="Avenir Book" w:eastAsia="Times New Roman" w:hAnsi="Avenir Book" w:cs="Times New Roman"/>
          <w:kern w:val="0"/>
          <w14:ligatures w14:val="none"/>
        </w:rPr>
        <w:t xml:space="preserve"> </w:t>
      </w:r>
    </w:p>
    <w:p w14:paraId="19E54CF5" w14:textId="77777777" w:rsidR="006D7B22" w:rsidRPr="006D7B22" w:rsidRDefault="006D7B22" w:rsidP="006D7B22">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b/>
          <w:bCs/>
          <w:kern w:val="0"/>
          <w14:ligatures w14:val="none"/>
        </w:rPr>
        <w:t>Gain insight from California’s leading economic expert</w:t>
      </w:r>
      <w:r w:rsidRPr="006D7B22">
        <w:rPr>
          <w:rFonts w:ascii="Avenir Book" w:eastAsia="Times New Roman" w:hAnsi="Avenir Book" w:cs="Times New Roman"/>
          <w:kern w:val="0"/>
          <w14:ligatures w14:val="none"/>
        </w:rPr>
        <w:t xml:space="preserve"> </w:t>
      </w:r>
    </w:p>
    <w:p w14:paraId="0CC618EA" w14:textId="77777777" w:rsidR="006D7B22" w:rsidRPr="006D7B22" w:rsidRDefault="006D7B22" w:rsidP="006D7B22">
      <w:p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kern w:val="0"/>
          <w14:ligatures w14:val="none"/>
        </w:rPr>
        <w:t>The Public Works Summit has become a must-attend event for contractors working in the public sector, consistently delivering meaningful insights and valuable connections.</w:t>
      </w:r>
    </w:p>
    <w:p w14:paraId="26B68E8B" w14:textId="77777777" w:rsidR="006D7B22" w:rsidRPr="006D7B22" w:rsidRDefault="006D7B22" w:rsidP="006D7B22">
      <w:pPr>
        <w:spacing w:before="100" w:beforeAutospacing="1" w:after="100" w:afterAutospacing="1" w:line="240" w:lineRule="auto"/>
        <w:rPr>
          <w:rFonts w:ascii="Avenir Book" w:eastAsia="Times New Roman" w:hAnsi="Avenir Book" w:cs="Times New Roman"/>
          <w:kern w:val="0"/>
          <w14:ligatures w14:val="none"/>
        </w:rPr>
      </w:pPr>
      <w:r w:rsidRPr="006D7B22">
        <w:rPr>
          <w:rFonts w:ascii="Avenir Book" w:eastAsia="Times New Roman" w:hAnsi="Avenir Book" w:cs="Times New Roman"/>
          <w:kern w:val="0"/>
          <w14:ligatures w14:val="none"/>
        </w:rPr>
        <w:t>“I have attended the UCON Public Works Summit for the last four years, and I learn different things every time I go,” said Dave Sorem, Partner at Mike Bubalo Construction Company. “Public Works is an important part of the Southern California construction market, and all contractors can benefit from the information gained there. I would greatly recommend that all members plan to attend the 2026 Summit.”</w:t>
      </w:r>
    </w:p>
    <w:p w14:paraId="4487338D" w14:textId="7A431C52" w:rsidR="006D7B22" w:rsidRPr="006D7B22" w:rsidRDefault="006D7B22" w:rsidP="5F20F680">
      <w:pPr>
        <w:spacing w:beforeAutospacing="1" w:afterAutospacing="1" w:line="240" w:lineRule="auto"/>
        <w:rPr>
          <w:rFonts w:ascii="Avenir Book" w:eastAsia="Times New Roman" w:hAnsi="Avenir Book" w:cs="Times New Roman"/>
        </w:rPr>
      </w:pPr>
      <w:r w:rsidRPr="006D7B22">
        <w:rPr>
          <w:rFonts w:ascii="Avenir Book" w:eastAsia="Times New Roman" w:hAnsi="Avenir Book" w:cs="Times New Roman"/>
          <w:kern w:val="0"/>
          <w14:ligatures w14:val="none"/>
        </w:rPr>
        <w:t xml:space="preserve">The 2026 Summit continues UCON’s commitment to </w:t>
      </w:r>
      <w:r w:rsidRPr="006D7B22">
        <w:rPr>
          <w:rFonts w:ascii="Avenir Book" w:eastAsia="Times New Roman" w:hAnsi="Avenir Book" w:cs="Times New Roman"/>
          <w:b/>
          <w:bCs/>
          <w:kern w:val="0"/>
          <w14:ligatures w14:val="none"/>
        </w:rPr>
        <w:t xml:space="preserve">connecting the contractor community with the agencies they </w:t>
      </w:r>
      <w:r w:rsidR="5E10565E" w:rsidRPr="5F20F680">
        <w:rPr>
          <w:rFonts w:ascii="Avenir Book" w:eastAsia="Times New Roman" w:hAnsi="Avenir Book" w:cs="Times New Roman"/>
          <w:b/>
          <w:bCs/>
        </w:rPr>
        <w:t>bid and perform work for</w:t>
      </w:r>
      <w:r w:rsidRPr="006D7B22">
        <w:rPr>
          <w:rFonts w:ascii="Avenir Book" w:eastAsia="Times New Roman" w:hAnsi="Avenir Book" w:cs="Times New Roman"/>
          <w:kern w:val="0"/>
          <w14:ligatures w14:val="none"/>
        </w:rPr>
        <w:t>, helping to drive collaboration and advance infrastructure development across California.</w:t>
      </w:r>
    </w:p>
    <w:p w14:paraId="58811E82" w14:textId="15528B2A" w:rsidR="006D7B22" w:rsidRDefault="006D7B22" w:rsidP="006D7B22">
      <w:pPr>
        <w:spacing w:before="100" w:beforeAutospacing="1" w:after="100" w:afterAutospacing="1" w:line="240" w:lineRule="auto"/>
      </w:pPr>
      <w:r w:rsidRPr="006D7B22">
        <w:rPr>
          <w:rFonts w:ascii="Avenir Book" w:eastAsia="Times New Roman" w:hAnsi="Avenir Book" w:cs="Times New Roman"/>
          <w:b/>
          <w:bCs/>
          <w:kern w:val="0"/>
          <w14:ligatures w14:val="none"/>
        </w:rPr>
        <w:t>Register and learn more at:</w:t>
      </w:r>
      <w:r w:rsidRPr="006D7B22">
        <w:rPr>
          <w:rFonts w:ascii="Avenir Book" w:eastAsia="Times New Roman" w:hAnsi="Avenir Book" w:cs="Times New Roman"/>
          <w:kern w:val="0"/>
          <w14:ligatures w14:val="none"/>
        </w:rPr>
        <w:t xml:space="preserve"> </w:t>
      </w:r>
      <w:hyperlink r:id="rId7" w:history="1">
        <w:r w:rsidRPr="006D7B22">
          <w:rPr>
            <w:rStyle w:val="Hyperlink"/>
            <w:rFonts w:ascii="Avenir Book" w:eastAsia="Times New Roman" w:hAnsi="Avenir Book" w:cs="Times New Roman"/>
            <w:kern w:val="0"/>
            <w14:ligatures w14:val="none"/>
          </w:rPr>
          <w:t>unitedcontractors.org/calendar</w:t>
        </w:r>
      </w:hyperlink>
    </w:p>
    <w:p w14:paraId="6BF860D5" w14:textId="77777777" w:rsidR="002F643E" w:rsidRDefault="002F643E" w:rsidP="006D7B22">
      <w:pPr>
        <w:spacing w:before="100" w:beforeAutospacing="1" w:after="100" w:afterAutospacing="1" w:line="240" w:lineRule="auto"/>
      </w:pPr>
    </w:p>
    <w:p w14:paraId="6887D854" w14:textId="77777777" w:rsidR="002F643E" w:rsidRDefault="002F643E" w:rsidP="006D7B22">
      <w:pPr>
        <w:spacing w:before="100" w:beforeAutospacing="1" w:after="100" w:afterAutospacing="1" w:line="240" w:lineRule="auto"/>
      </w:pPr>
    </w:p>
    <w:p w14:paraId="404C4EE5" w14:textId="77777777" w:rsidR="002F643E" w:rsidRPr="006D7B22" w:rsidRDefault="002F643E" w:rsidP="006D7B22">
      <w:pPr>
        <w:spacing w:before="100" w:beforeAutospacing="1" w:after="100" w:afterAutospacing="1" w:line="240" w:lineRule="auto"/>
        <w:rPr>
          <w:rFonts w:ascii="Avenir Book" w:eastAsia="Times New Roman" w:hAnsi="Avenir Book" w:cs="Times New Roman"/>
          <w:kern w:val="0"/>
          <w14:ligatures w14:val="none"/>
        </w:rPr>
      </w:pPr>
    </w:p>
    <w:p w14:paraId="2E0A0AE4" w14:textId="71CEAC04" w:rsidR="006D7B22" w:rsidRPr="006D7B22" w:rsidRDefault="00BE134F" w:rsidP="006D7B22">
      <w:pPr>
        <w:spacing w:after="0" w:line="240" w:lineRule="auto"/>
        <w:rPr>
          <w:rFonts w:ascii="Avenir Book" w:eastAsia="Times New Roman" w:hAnsi="Avenir Book" w:cs="Times New Roman"/>
          <w:kern w:val="0"/>
          <w14:ligatures w14:val="none"/>
        </w:rPr>
      </w:pPr>
      <w:r>
        <w:pict w14:anchorId="4562E92D">
          <v:rect id="Horizontal Line 1" o:spid="_x0000_s1026" alt="" style="width:468pt;height:.1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verticies="t" text="t" shapetype="t"/>
            <w10:anchorlock/>
          </v:rect>
        </w:pict>
      </w:r>
    </w:p>
    <w:p w14:paraId="2D38F23D" w14:textId="326D2325" w:rsidR="0002456B" w:rsidRPr="006D7B22" w:rsidRDefault="0002456B" w:rsidP="0002456B">
      <w:pPr>
        <w:pStyle w:val="NormalWeb"/>
        <w:rPr>
          <w:rFonts w:ascii="Avenir Book" w:hAnsi="Avenir Book"/>
          <w:b/>
          <w:bCs/>
          <w:sz w:val="22"/>
          <w:szCs w:val="22"/>
        </w:rPr>
      </w:pPr>
      <w:r w:rsidRPr="006D7B22">
        <w:rPr>
          <w:rFonts w:ascii="Avenir Book" w:hAnsi="Avenir Book" w:cs="Arial"/>
          <w:b/>
          <w:bCs/>
          <w:color w:val="00587C"/>
          <w:sz w:val="22"/>
          <w:szCs w:val="22"/>
        </w:rPr>
        <w:t>About United Contractors (UCON)</w:t>
      </w:r>
    </w:p>
    <w:p w14:paraId="3CB0DBAE" w14:textId="46F6ACD5" w:rsidR="00DD03C3" w:rsidRPr="006D7B22" w:rsidRDefault="0002456B" w:rsidP="0002456B">
      <w:pPr>
        <w:pStyle w:val="NormalWeb"/>
        <w:rPr>
          <w:rFonts w:ascii="Avenir Book" w:hAnsi="Avenir Book"/>
          <w:sz w:val="22"/>
          <w:szCs w:val="22"/>
        </w:rPr>
      </w:pPr>
      <w:r w:rsidRPr="5F20F680">
        <w:rPr>
          <w:rFonts w:ascii="Avenir Book" w:hAnsi="Avenir Book" w:cs="Arial"/>
          <w:color w:val="333333"/>
          <w:sz w:val="22"/>
          <w:szCs w:val="22"/>
        </w:rPr>
        <w:t>United Contractors</w:t>
      </w:r>
      <w:r w:rsidR="00EC4A4B">
        <w:rPr>
          <w:rFonts w:ascii="Avenir Book" w:hAnsi="Avenir Book" w:cs="Arial"/>
          <w:color w:val="333333"/>
          <w:sz w:val="22"/>
          <w:szCs w:val="22"/>
        </w:rPr>
        <w:t xml:space="preserve"> (UCON) is</w:t>
      </w:r>
      <w:r w:rsidR="00DF121C">
        <w:rPr>
          <w:rFonts w:ascii="Avenir Book" w:hAnsi="Avenir Book" w:cs="Arial"/>
          <w:color w:val="333333"/>
          <w:sz w:val="22"/>
          <w:szCs w:val="22"/>
        </w:rPr>
        <w:t xml:space="preserve"> California’s premier construction association</w:t>
      </w:r>
      <w:r w:rsidR="001F66AA">
        <w:rPr>
          <w:rFonts w:ascii="Avenir Book" w:hAnsi="Avenir Book" w:cs="Arial"/>
          <w:color w:val="333333"/>
          <w:sz w:val="22"/>
          <w:szCs w:val="22"/>
        </w:rPr>
        <w:t xml:space="preserve"> representing union-signatory contractors across the state. </w:t>
      </w:r>
      <w:r w:rsidRPr="5F20F680">
        <w:rPr>
          <w:rFonts w:ascii="Avenir Book" w:hAnsi="Avenir Book" w:cs="Arial"/>
          <w:color w:val="333333"/>
          <w:sz w:val="22"/>
          <w:szCs w:val="22"/>
        </w:rPr>
        <w:t>UCON is dedicated to protecting, educating, and empowering California’s union contractors through labor relations, political advocacy, HR support, safety &amp; regulatory services, professional &amp; leadership development, and industry networking.</w:t>
      </w:r>
    </w:p>
    <w:p w14:paraId="5E97F9C2" w14:textId="088D576E" w:rsidR="00206821" w:rsidRPr="006D7B22" w:rsidRDefault="0002456B" w:rsidP="006D7B22">
      <w:pPr>
        <w:pStyle w:val="NormalWeb"/>
        <w:rPr>
          <w:rFonts w:ascii="Avenir Book" w:hAnsi="Avenir Book" w:cs="Arial"/>
          <w:color w:val="333333"/>
          <w:sz w:val="22"/>
          <w:szCs w:val="22"/>
        </w:rPr>
      </w:pPr>
      <w:r w:rsidRPr="006D7B22">
        <w:rPr>
          <w:rFonts w:ascii="Avenir Book" w:hAnsi="Avenir Book" w:cs="Arial"/>
          <w:color w:val="333333"/>
          <w:sz w:val="22"/>
          <w:szCs w:val="22"/>
        </w:rPr>
        <w:t>For more information about United Contractors</w:t>
      </w:r>
      <w:r w:rsidR="006D7B22">
        <w:rPr>
          <w:rFonts w:ascii="Avenir Book" w:hAnsi="Avenir Book" w:cs="Arial"/>
          <w:color w:val="333333"/>
          <w:sz w:val="22"/>
          <w:szCs w:val="22"/>
        </w:rPr>
        <w:t xml:space="preserve"> </w:t>
      </w:r>
      <w:r w:rsidR="00A30686">
        <w:rPr>
          <w:rFonts w:ascii="Avenir Book" w:hAnsi="Avenir Book" w:cs="Arial"/>
          <w:color w:val="333333"/>
          <w:sz w:val="22"/>
          <w:szCs w:val="22"/>
        </w:rPr>
        <w:t xml:space="preserve">Agency Relations, contact Anna Carno, Senior Advisor, Agency Relations, </w:t>
      </w:r>
      <w:hyperlink r:id="rId8" w:history="1">
        <w:r w:rsidR="00A30686" w:rsidRPr="00B4555E">
          <w:rPr>
            <w:rStyle w:val="Hyperlink"/>
            <w:rFonts w:ascii="Avenir Book" w:hAnsi="Avenir Book" w:cs="Arial"/>
            <w:sz w:val="22"/>
            <w:szCs w:val="22"/>
          </w:rPr>
          <w:t>acarno@unitedcontractors.org</w:t>
        </w:r>
      </w:hyperlink>
      <w:r w:rsidR="00A30686">
        <w:rPr>
          <w:rFonts w:ascii="Avenir Book" w:hAnsi="Avenir Book" w:cs="Arial"/>
          <w:color w:val="333333"/>
          <w:sz w:val="22"/>
          <w:szCs w:val="22"/>
        </w:rPr>
        <w:t xml:space="preserve">, (714) 293-3687, or UCON </w:t>
      </w:r>
      <w:r w:rsidR="006D7B22">
        <w:rPr>
          <w:rFonts w:ascii="Avenir Book" w:hAnsi="Avenir Book" w:cs="Arial"/>
          <w:color w:val="333333"/>
          <w:sz w:val="22"/>
          <w:szCs w:val="22"/>
        </w:rPr>
        <w:t xml:space="preserve">Events, contact Christine Traina, Events Manager, </w:t>
      </w:r>
      <w:hyperlink r:id="rId9" w:history="1">
        <w:r w:rsidR="006D7B22" w:rsidRPr="00B4555E">
          <w:rPr>
            <w:rStyle w:val="Hyperlink"/>
            <w:rFonts w:ascii="Avenir Book" w:hAnsi="Avenir Book" w:cs="Arial"/>
            <w:sz w:val="22"/>
            <w:szCs w:val="22"/>
          </w:rPr>
          <w:t>ctraina@unitedcontractors.org</w:t>
        </w:r>
      </w:hyperlink>
      <w:r w:rsidR="006D7B22">
        <w:rPr>
          <w:rFonts w:ascii="Avenir Book" w:hAnsi="Avenir Book" w:cs="Arial"/>
          <w:color w:val="333333"/>
          <w:sz w:val="22"/>
          <w:szCs w:val="22"/>
        </w:rPr>
        <w:t>, (925)</w:t>
      </w:r>
      <w:r w:rsidR="00A30686">
        <w:rPr>
          <w:rFonts w:ascii="Avenir Book" w:hAnsi="Avenir Book" w:cs="Arial"/>
          <w:color w:val="333333"/>
          <w:sz w:val="22"/>
          <w:szCs w:val="22"/>
        </w:rPr>
        <w:t xml:space="preserve"> 309-5503</w:t>
      </w:r>
    </w:p>
    <w:sectPr w:rsidR="00206821" w:rsidRPr="006D7B22" w:rsidSect="00D11599">
      <w:headerReference w:type="default" r:id="rId10"/>
      <w:footerReference w:type="default" r:id="rId11"/>
      <w:pgSz w:w="12240" w:h="15840"/>
      <w:pgMar w:top="1440" w:right="1440" w:bottom="765" w:left="1440" w:header="72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B2A7" w14:textId="77777777" w:rsidR="00BE134F" w:rsidRDefault="00BE134F" w:rsidP="0002456B">
      <w:pPr>
        <w:spacing w:after="0" w:line="240" w:lineRule="auto"/>
      </w:pPr>
      <w:r>
        <w:separator/>
      </w:r>
    </w:p>
  </w:endnote>
  <w:endnote w:type="continuationSeparator" w:id="0">
    <w:p w14:paraId="3755D256" w14:textId="77777777" w:rsidR="00BE134F" w:rsidRDefault="00BE134F" w:rsidP="0002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5EAE" w14:textId="77777777" w:rsidR="00D11599" w:rsidRDefault="00D11599" w:rsidP="00D11599">
    <w:pPr>
      <w:spacing w:line="240" w:lineRule="auto"/>
      <w:jc w:val="center"/>
      <w:rPr>
        <w:rFonts w:ascii="Avenir Book" w:hAnsi="Avenir Book"/>
      </w:rPr>
    </w:pPr>
    <w:r>
      <w:rPr>
        <w:rFonts w:ascii="Avenir Book" w:hAnsi="Avenir Book"/>
      </w:rPr>
      <w:t xml:space="preserve">United Contractors | </w:t>
    </w:r>
    <w:hyperlink r:id="rId1" w:history="1">
      <w:r w:rsidRPr="00560E7B">
        <w:rPr>
          <w:rStyle w:val="Hyperlink"/>
          <w:rFonts w:ascii="Avenir Book" w:hAnsi="Avenir Book"/>
        </w:rPr>
        <w:t>www.unitedcontractors.org</w:t>
      </w:r>
    </w:hyperlink>
    <w:r>
      <w:rPr>
        <w:rFonts w:ascii="Avenir Book" w:hAnsi="Avenir Book"/>
      </w:rPr>
      <w:t xml:space="preserve"> | (925) 855-7900</w:t>
    </w:r>
  </w:p>
  <w:p w14:paraId="20CF3824" w14:textId="77777777" w:rsidR="00D11599" w:rsidRPr="00206821" w:rsidRDefault="00D11599" w:rsidP="00D11599">
    <w:pPr>
      <w:spacing w:line="240" w:lineRule="auto"/>
      <w:jc w:val="center"/>
      <w:rPr>
        <w:rFonts w:ascii="Avenir Book" w:hAnsi="Avenir Book"/>
        <w:sz w:val="18"/>
        <w:szCs w:val="18"/>
      </w:rPr>
    </w:pPr>
    <w:r w:rsidRPr="00206821">
      <w:rPr>
        <w:rFonts w:ascii="Avenir Book" w:hAnsi="Avenir Book"/>
        <w:sz w:val="18"/>
        <w:szCs w:val="18"/>
      </w:rPr>
      <w:t>17 Crow Canyon Ct., Suite 100, San Ramon, CA 94583 | 2401 E. Katella Avenue, Suite 500, Anaheim, CA 92806</w:t>
    </w:r>
  </w:p>
  <w:p w14:paraId="016DFE84" w14:textId="77777777" w:rsidR="00D11599" w:rsidRDefault="00D1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272A" w14:textId="77777777" w:rsidR="00BE134F" w:rsidRDefault="00BE134F" w:rsidP="0002456B">
      <w:pPr>
        <w:spacing w:after="0" w:line="240" w:lineRule="auto"/>
      </w:pPr>
      <w:r>
        <w:separator/>
      </w:r>
    </w:p>
  </w:footnote>
  <w:footnote w:type="continuationSeparator" w:id="0">
    <w:p w14:paraId="04218D1A" w14:textId="77777777" w:rsidR="00BE134F" w:rsidRDefault="00BE134F" w:rsidP="0002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89B9" w14:textId="6B0DEAF2" w:rsidR="0002456B" w:rsidRDefault="0002456B" w:rsidP="0002456B">
    <w:pPr>
      <w:pStyle w:val="Header"/>
      <w:ind w:left="-360" w:firstLine="360"/>
    </w:pPr>
    <w:r>
      <w:tab/>
    </w:r>
    <w:r w:rsidR="006D7B22">
      <w:rPr>
        <w:noProof/>
      </w:rPr>
      <w:drawing>
        <wp:inline distT="0" distB="0" distL="0" distR="0" wp14:anchorId="2FF1EAA1" wp14:editId="1E8EE5AD">
          <wp:extent cx="4222143" cy="1816906"/>
          <wp:effectExtent l="0" t="0" r="0" b="0"/>
          <wp:docPr id="1523534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34488" name="Picture 1523534488"/>
                  <pic:cNvPicPr/>
                </pic:nvPicPr>
                <pic:blipFill>
                  <a:blip r:embed="rId1">
                    <a:extLst>
                      <a:ext uri="{28A0092B-C50C-407E-A947-70E740481C1C}">
                        <a14:useLocalDpi xmlns:a14="http://schemas.microsoft.com/office/drawing/2010/main" val="0"/>
                      </a:ext>
                    </a:extLst>
                  </a:blip>
                  <a:stretch>
                    <a:fillRect/>
                  </a:stretch>
                </pic:blipFill>
                <pic:spPr>
                  <a:xfrm>
                    <a:off x="0" y="0"/>
                    <a:ext cx="4255839" cy="1831406"/>
                  </a:xfrm>
                  <a:prstGeom prst="rect">
                    <a:avLst/>
                  </a:prstGeom>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bookmark int2:bookmarkName="_Int_Pp4MC1mM" int2:invalidationBookmarkName="" int2:hashCode="xr2itZY6Ijjqjj" int2:id="ULZWDws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7CD8"/>
    <w:multiLevelType w:val="multilevel"/>
    <w:tmpl w:val="5BE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B5F87"/>
    <w:multiLevelType w:val="hybridMultilevel"/>
    <w:tmpl w:val="35E0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17EDF"/>
    <w:multiLevelType w:val="hybridMultilevel"/>
    <w:tmpl w:val="691EF9F4"/>
    <w:lvl w:ilvl="0" w:tplc="14B6EAA6">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65E51"/>
    <w:multiLevelType w:val="multilevel"/>
    <w:tmpl w:val="28FC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727AE"/>
    <w:multiLevelType w:val="hybridMultilevel"/>
    <w:tmpl w:val="F360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87EB3"/>
    <w:multiLevelType w:val="multilevel"/>
    <w:tmpl w:val="FAE2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D146F"/>
    <w:multiLevelType w:val="hybridMultilevel"/>
    <w:tmpl w:val="148C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07005"/>
    <w:multiLevelType w:val="hybridMultilevel"/>
    <w:tmpl w:val="6BB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A05FC"/>
    <w:multiLevelType w:val="hybridMultilevel"/>
    <w:tmpl w:val="A9FA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C340A"/>
    <w:multiLevelType w:val="multilevel"/>
    <w:tmpl w:val="4E0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90123"/>
    <w:multiLevelType w:val="hybridMultilevel"/>
    <w:tmpl w:val="DDD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D47E6"/>
    <w:multiLevelType w:val="multilevel"/>
    <w:tmpl w:val="EF7A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A4D3C"/>
    <w:multiLevelType w:val="hybridMultilevel"/>
    <w:tmpl w:val="67DA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A20F3"/>
    <w:multiLevelType w:val="multilevel"/>
    <w:tmpl w:val="A59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0036C"/>
    <w:multiLevelType w:val="multilevel"/>
    <w:tmpl w:val="0F2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E5C10"/>
    <w:multiLevelType w:val="multilevel"/>
    <w:tmpl w:val="173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0313C"/>
    <w:multiLevelType w:val="multilevel"/>
    <w:tmpl w:val="342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59855">
    <w:abstractNumId w:val="0"/>
  </w:num>
  <w:num w:numId="2" w16cid:durableId="1681161423">
    <w:abstractNumId w:val="13"/>
  </w:num>
  <w:num w:numId="3" w16cid:durableId="1270814442">
    <w:abstractNumId w:val="14"/>
  </w:num>
  <w:num w:numId="4" w16cid:durableId="414278485">
    <w:abstractNumId w:val="9"/>
  </w:num>
  <w:num w:numId="5" w16cid:durableId="1912545785">
    <w:abstractNumId w:val="15"/>
  </w:num>
  <w:num w:numId="6" w16cid:durableId="417142916">
    <w:abstractNumId w:val="16"/>
  </w:num>
  <w:num w:numId="7" w16cid:durableId="30497299">
    <w:abstractNumId w:val="5"/>
  </w:num>
  <w:num w:numId="8" w16cid:durableId="2006201828">
    <w:abstractNumId w:val="11"/>
  </w:num>
  <w:num w:numId="9" w16cid:durableId="459347330">
    <w:abstractNumId w:val="8"/>
  </w:num>
  <w:num w:numId="10" w16cid:durableId="1700623366">
    <w:abstractNumId w:val="10"/>
  </w:num>
  <w:num w:numId="11" w16cid:durableId="1051222527">
    <w:abstractNumId w:val="6"/>
  </w:num>
  <w:num w:numId="12" w16cid:durableId="1741177338">
    <w:abstractNumId w:val="12"/>
  </w:num>
  <w:num w:numId="13" w16cid:durableId="1437405092">
    <w:abstractNumId w:val="7"/>
  </w:num>
  <w:num w:numId="14" w16cid:durableId="29958853">
    <w:abstractNumId w:val="1"/>
  </w:num>
  <w:num w:numId="15" w16cid:durableId="1596743203">
    <w:abstractNumId w:val="4"/>
  </w:num>
  <w:num w:numId="16" w16cid:durableId="1366062091">
    <w:abstractNumId w:val="2"/>
  </w:num>
  <w:num w:numId="17" w16cid:durableId="110238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FC"/>
    <w:rsid w:val="0002456B"/>
    <w:rsid w:val="00091F6C"/>
    <w:rsid w:val="000B66AF"/>
    <w:rsid w:val="000D52D8"/>
    <w:rsid w:val="000F083A"/>
    <w:rsid w:val="001070EE"/>
    <w:rsid w:val="00111E7C"/>
    <w:rsid w:val="00121929"/>
    <w:rsid w:val="00134BB5"/>
    <w:rsid w:val="00144FAF"/>
    <w:rsid w:val="0017746F"/>
    <w:rsid w:val="00182B34"/>
    <w:rsid w:val="001838FC"/>
    <w:rsid w:val="001B615A"/>
    <w:rsid w:val="001C4A21"/>
    <w:rsid w:val="001D185B"/>
    <w:rsid w:val="001E6CEF"/>
    <w:rsid w:val="001F66AA"/>
    <w:rsid w:val="0020131E"/>
    <w:rsid w:val="002057D8"/>
    <w:rsid w:val="00206821"/>
    <w:rsid w:val="0023503D"/>
    <w:rsid w:val="00241EDE"/>
    <w:rsid w:val="002673F3"/>
    <w:rsid w:val="002B1339"/>
    <w:rsid w:val="002F643E"/>
    <w:rsid w:val="00317100"/>
    <w:rsid w:val="00357A59"/>
    <w:rsid w:val="00363FF5"/>
    <w:rsid w:val="003A16A4"/>
    <w:rsid w:val="003E1A3D"/>
    <w:rsid w:val="00412AD5"/>
    <w:rsid w:val="00451DC2"/>
    <w:rsid w:val="00454C84"/>
    <w:rsid w:val="00494762"/>
    <w:rsid w:val="004A008B"/>
    <w:rsid w:val="004A7616"/>
    <w:rsid w:val="004B11F7"/>
    <w:rsid w:val="004B345A"/>
    <w:rsid w:val="004C6781"/>
    <w:rsid w:val="004F581F"/>
    <w:rsid w:val="004F62FA"/>
    <w:rsid w:val="00501623"/>
    <w:rsid w:val="005226DE"/>
    <w:rsid w:val="0055227B"/>
    <w:rsid w:val="005E3321"/>
    <w:rsid w:val="005F6E06"/>
    <w:rsid w:val="006A20AC"/>
    <w:rsid w:val="006C553A"/>
    <w:rsid w:val="006D7B22"/>
    <w:rsid w:val="00704F5B"/>
    <w:rsid w:val="00724039"/>
    <w:rsid w:val="00762AD9"/>
    <w:rsid w:val="008D5115"/>
    <w:rsid w:val="008F32F7"/>
    <w:rsid w:val="008F7DAC"/>
    <w:rsid w:val="00914A8D"/>
    <w:rsid w:val="009361AB"/>
    <w:rsid w:val="00951284"/>
    <w:rsid w:val="00967CE0"/>
    <w:rsid w:val="00974AFF"/>
    <w:rsid w:val="00975CE0"/>
    <w:rsid w:val="009A2FBB"/>
    <w:rsid w:val="009C70D2"/>
    <w:rsid w:val="00A30686"/>
    <w:rsid w:val="00A5287D"/>
    <w:rsid w:val="00A777F5"/>
    <w:rsid w:val="00AC0D85"/>
    <w:rsid w:val="00B16E56"/>
    <w:rsid w:val="00B64374"/>
    <w:rsid w:val="00BA72BA"/>
    <w:rsid w:val="00BC20A3"/>
    <w:rsid w:val="00BD4E93"/>
    <w:rsid w:val="00BE134F"/>
    <w:rsid w:val="00C87470"/>
    <w:rsid w:val="00CC54FE"/>
    <w:rsid w:val="00D11599"/>
    <w:rsid w:val="00D70301"/>
    <w:rsid w:val="00D94EEA"/>
    <w:rsid w:val="00DD03C3"/>
    <w:rsid w:val="00DF121C"/>
    <w:rsid w:val="00E11062"/>
    <w:rsid w:val="00E20C9C"/>
    <w:rsid w:val="00E22D1B"/>
    <w:rsid w:val="00E310E2"/>
    <w:rsid w:val="00E71F92"/>
    <w:rsid w:val="00EC052D"/>
    <w:rsid w:val="00EC4A4B"/>
    <w:rsid w:val="00ED1283"/>
    <w:rsid w:val="00F029A8"/>
    <w:rsid w:val="00F10108"/>
    <w:rsid w:val="00F51CBE"/>
    <w:rsid w:val="00F56D9C"/>
    <w:rsid w:val="00F76CA8"/>
    <w:rsid w:val="00F90830"/>
    <w:rsid w:val="16646AE3"/>
    <w:rsid w:val="2265C96F"/>
    <w:rsid w:val="39B0850E"/>
    <w:rsid w:val="43E1FBA0"/>
    <w:rsid w:val="4FFCE407"/>
    <w:rsid w:val="5377DD41"/>
    <w:rsid w:val="5E10565E"/>
    <w:rsid w:val="5F20F680"/>
    <w:rsid w:val="7CC1E5D5"/>
    <w:rsid w:val="7E58E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4457F6"/>
  <w15:chartTrackingRefBased/>
  <w15:docId w15:val="{CBDB8562-810B-4D47-AB6F-04FDC8C9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3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3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FC"/>
    <w:rPr>
      <w:rFonts w:eastAsiaTheme="majorEastAsia" w:cstheme="majorBidi"/>
      <w:color w:val="272727" w:themeColor="text1" w:themeTint="D8"/>
    </w:rPr>
  </w:style>
  <w:style w:type="paragraph" w:styleId="Title">
    <w:name w:val="Title"/>
    <w:basedOn w:val="Normal"/>
    <w:next w:val="Normal"/>
    <w:link w:val="TitleChar"/>
    <w:uiPriority w:val="10"/>
    <w:qFormat/>
    <w:rsid w:val="0018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FC"/>
    <w:pPr>
      <w:spacing w:before="160"/>
      <w:jc w:val="center"/>
    </w:pPr>
    <w:rPr>
      <w:i/>
      <w:iCs/>
      <w:color w:val="404040" w:themeColor="text1" w:themeTint="BF"/>
    </w:rPr>
  </w:style>
  <w:style w:type="character" w:customStyle="1" w:styleId="QuoteChar">
    <w:name w:val="Quote Char"/>
    <w:basedOn w:val="DefaultParagraphFont"/>
    <w:link w:val="Quote"/>
    <w:uiPriority w:val="29"/>
    <w:rsid w:val="001838FC"/>
    <w:rPr>
      <w:i/>
      <w:iCs/>
      <w:color w:val="404040" w:themeColor="text1" w:themeTint="BF"/>
    </w:rPr>
  </w:style>
  <w:style w:type="paragraph" w:styleId="ListParagraph">
    <w:name w:val="List Paragraph"/>
    <w:basedOn w:val="Normal"/>
    <w:uiPriority w:val="34"/>
    <w:qFormat/>
    <w:rsid w:val="001838FC"/>
    <w:pPr>
      <w:ind w:left="720"/>
      <w:contextualSpacing/>
    </w:pPr>
  </w:style>
  <w:style w:type="character" w:styleId="IntenseEmphasis">
    <w:name w:val="Intense Emphasis"/>
    <w:basedOn w:val="DefaultParagraphFont"/>
    <w:uiPriority w:val="21"/>
    <w:qFormat/>
    <w:rsid w:val="001838FC"/>
    <w:rPr>
      <w:i/>
      <w:iCs/>
      <w:color w:val="0F4761" w:themeColor="accent1" w:themeShade="BF"/>
    </w:rPr>
  </w:style>
  <w:style w:type="paragraph" w:styleId="IntenseQuote">
    <w:name w:val="Intense Quote"/>
    <w:basedOn w:val="Normal"/>
    <w:next w:val="Normal"/>
    <w:link w:val="IntenseQuoteChar"/>
    <w:uiPriority w:val="30"/>
    <w:qFormat/>
    <w:rsid w:val="00183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8FC"/>
    <w:rPr>
      <w:i/>
      <w:iCs/>
      <w:color w:val="0F4761" w:themeColor="accent1" w:themeShade="BF"/>
    </w:rPr>
  </w:style>
  <w:style w:type="character" w:styleId="IntenseReference">
    <w:name w:val="Intense Reference"/>
    <w:basedOn w:val="DefaultParagraphFont"/>
    <w:uiPriority w:val="32"/>
    <w:qFormat/>
    <w:rsid w:val="001838FC"/>
    <w:rPr>
      <w:b/>
      <w:bCs/>
      <w:smallCaps/>
      <w:color w:val="0F4761" w:themeColor="accent1" w:themeShade="BF"/>
      <w:spacing w:val="5"/>
    </w:rPr>
  </w:style>
  <w:style w:type="character" w:styleId="Hyperlink">
    <w:name w:val="Hyperlink"/>
    <w:basedOn w:val="DefaultParagraphFont"/>
    <w:uiPriority w:val="99"/>
    <w:unhideWhenUsed/>
    <w:rsid w:val="001838FC"/>
    <w:rPr>
      <w:color w:val="467886" w:themeColor="hyperlink"/>
      <w:u w:val="single"/>
    </w:rPr>
  </w:style>
  <w:style w:type="character" w:styleId="UnresolvedMention">
    <w:name w:val="Unresolved Mention"/>
    <w:basedOn w:val="DefaultParagraphFont"/>
    <w:uiPriority w:val="99"/>
    <w:semiHidden/>
    <w:unhideWhenUsed/>
    <w:rsid w:val="001838FC"/>
    <w:rPr>
      <w:color w:val="605E5C"/>
      <w:shd w:val="clear" w:color="auto" w:fill="E1DFDD"/>
    </w:rPr>
  </w:style>
  <w:style w:type="character" w:styleId="CommentReference">
    <w:name w:val="annotation reference"/>
    <w:basedOn w:val="DefaultParagraphFont"/>
    <w:uiPriority w:val="99"/>
    <w:semiHidden/>
    <w:unhideWhenUsed/>
    <w:rsid w:val="001838FC"/>
    <w:rPr>
      <w:sz w:val="16"/>
      <w:szCs w:val="16"/>
    </w:rPr>
  </w:style>
  <w:style w:type="paragraph" w:styleId="CommentText">
    <w:name w:val="annotation text"/>
    <w:basedOn w:val="Normal"/>
    <w:link w:val="CommentTextChar"/>
    <w:uiPriority w:val="99"/>
    <w:unhideWhenUsed/>
    <w:rsid w:val="001838FC"/>
    <w:pPr>
      <w:spacing w:line="240" w:lineRule="auto"/>
    </w:pPr>
    <w:rPr>
      <w:sz w:val="20"/>
      <w:szCs w:val="20"/>
    </w:rPr>
  </w:style>
  <w:style w:type="character" w:customStyle="1" w:styleId="CommentTextChar">
    <w:name w:val="Comment Text Char"/>
    <w:basedOn w:val="DefaultParagraphFont"/>
    <w:link w:val="CommentText"/>
    <w:uiPriority w:val="99"/>
    <w:rsid w:val="001838FC"/>
    <w:rPr>
      <w:sz w:val="20"/>
      <w:szCs w:val="20"/>
    </w:rPr>
  </w:style>
  <w:style w:type="paragraph" w:styleId="CommentSubject">
    <w:name w:val="annotation subject"/>
    <w:basedOn w:val="CommentText"/>
    <w:next w:val="CommentText"/>
    <w:link w:val="CommentSubjectChar"/>
    <w:uiPriority w:val="99"/>
    <w:semiHidden/>
    <w:unhideWhenUsed/>
    <w:rsid w:val="001838FC"/>
    <w:rPr>
      <w:b/>
      <w:bCs/>
    </w:rPr>
  </w:style>
  <w:style w:type="character" w:customStyle="1" w:styleId="CommentSubjectChar">
    <w:name w:val="Comment Subject Char"/>
    <w:basedOn w:val="CommentTextChar"/>
    <w:link w:val="CommentSubject"/>
    <w:uiPriority w:val="99"/>
    <w:semiHidden/>
    <w:rsid w:val="001838FC"/>
    <w:rPr>
      <w:b/>
      <w:bCs/>
      <w:sz w:val="20"/>
      <w:szCs w:val="20"/>
    </w:rPr>
  </w:style>
  <w:style w:type="paragraph" w:styleId="Header">
    <w:name w:val="header"/>
    <w:basedOn w:val="Normal"/>
    <w:link w:val="HeaderChar"/>
    <w:uiPriority w:val="99"/>
    <w:unhideWhenUsed/>
    <w:rsid w:val="0002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6B"/>
  </w:style>
  <w:style w:type="paragraph" w:styleId="Footer">
    <w:name w:val="footer"/>
    <w:basedOn w:val="Normal"/>
    <w:link w:val="FooterChar"/>
    <w:uiPriority w:val="99"/>
    <w:unhideWhenUsed/>
    <w:rsid w:val="0002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6B"/>
  </w:style>
  <w:style w:type="paragraph" w:styleId="NormalWeb">
    <w:name w:val="Normal (Web)"/>
    <w:basedOn w:val="Normal"/>
    <w:uiPriority w:val="99"/>
    <w:unhideWhenUsed/>
    <w:rsid w:val="000245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2456B"/>
    <w:rPr>
      <w:b/>
      <w:bCs/>
    </w:rPr>
  </w:style>
  <w:style w:type="character" w:styleId="FollowedHyperlink">
    <w:name w:val="FollowedHyperlink"/>
    <w:basedOn w:val="DefaultParagraphFont"/>
    <w:uiPriority w:val="99"/>
    <w:semiHidden/>
    <w:unhideWhenUsed/>
    <w:rsid w:val="00206821"/>
    <w:rPr>
      <w:color w:val="96607D" w:themeColor="followedHyperlink"/>
      <w:u w:val="single"/>
    </w:rPr>
  </w:style>
  <w:style w:type="character" w:customStyle="1" w:styleId="whitespace-normal">
    <w:name w:val="whitespace-normal"/>
    <w:basedOn w:val="DefaultParagraphFont"/>
    <w:rsid w:val="006D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6180">
      <w:bodyDiv w:val="1"/>
      <w:marLeft w:val="0"/>
      <w:marRight w:val="0"/>
      <w:marTop w:val="0"/>
      <w:marBottom w:val="0"/>
      <w:divBdr>
        <w:top w:val="none" w:sz="0" w:space="0" w:color="auto"/>
        <w:left w:val="none" w:sz="0" w:space="0" w:color="auto"/>
        <w:bottom w:val="none" w:sz="0" w:space="0" w:color="auto"/>
        <w:right w:val="none" w:sz="0" w:space="0" w:color="auto"/>
      </w:divBdr>
    </w:div>
    <w:div w:id="950672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rno@unitedcontracto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tedcontractors.org/calendar"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traina@unitedcontractors.org" TargetMode="Externa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www.unitedcontracto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4F8864FE5784899DE922DB3B6A044" ma:contentTypeVersion="22" ma:contentTypeDescription="Create a new document." ma:contentTypeScope="" ma:versionID="b1f6fe4094d71d25c0b442f31cbed652">
  <xsd:schema xmlns:xsd="http://www.w3.org/2001/XMLSchema" xmlns:xs="http://www.w3.org/2001/XMLSchema" xmlns:p="http://schemas.microsoft.com/office/2006/metadata/properties" xmlns:ns2="27a31acd-e5b2-4599-af19-154e47e543f5" xmlns:ns3="b960ab17-bc94-4a3e-b250-0be2e50b0362" targetNamespace="http://schemas.microsoft.com/office/2006/metadata/properties" ma:root="true" ma:fieldsID="cc3b2cd9f9714c95620928b210687367" ns2:_="" ns3:_="">
    <xsd:import namespace="27a31acd-e5b2-4599-af19-154e47e543f5"/>
    <xsd:import namespace="b960ab17-bc94-4a3e-b250-0be2e50b0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AGNotes" minOccurs="0"/>
                <xsd:element ref="ns2:RONotes" minOccurs="0"/>
                <xsd:element ref="ns2:MediaServiceSearchProperties" minOccurs="0"/>
                <xsd:element ref="ns2:MediaServiceBillingMetadata" minOccurs="0"/>
                <xsd:element ref="ns2:MV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31acd-e5b2-4599-af19-154e47e5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bab984-6e96-4fd9-b88b-3418743c8e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GNotes" ma:index="25" nillable="true" ma:displayName="AG Notes" ma:format="Dropdown" ma:internalName="AGNotes">
      <xsd:simpleType>
        <xsd:restriction base="dms:Text">
          <xsd:maxLength value="255"/>
        </xsd:restriction>
      </xsd:simpleType>
    </xsd:element>
    <xsd:element name="RONotes" ma:index="26" nillable="true" ma:displayName="RO Notes" ma:format="Dropdown" ma:internalName="RONote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Vselection" ma:index="29" nillable="true" ma:displayName="MV selection" ma:format="Dropdown" ma:internalName="MVsele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0ab17-bc94-4a3e-b250-0be2e50b036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728fa7-bbe5-4e85-8b33-e9ff94b9c42d}" ma:internalName="TaxCatchAll" ma:showField="CatchAllData" ma:web="b960ab17-bc94-4a3e-b250-0be2e50b03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31acd-e5b2-4599-af19-154e47e543f5">
      <Terms xmlns="http://schemas.microsoft.com/office/infopath/2007/PartnerControls"/>
    </lcf76f155ced4ddcb4097134ff3c332f>
    <RONotes xmlns="27a31acd-e5b2-4599-af19-154e47e543f5" xsi:nil="true"/>
    <MVselection xmlns="27a31acd-e5b2-4599-af19-154e47e543f5" xsi:nil="true"/>
    <TaxCatchAll xmlns="b960ab17-bc94-4a3e-b250-0be2e50b0362" xsi:nil="true"/>
    <AGNotes xmlns="27a31acd-e5b2-4599-af19-154e47e543f5" xsi:nil="true"/>
  </documentManagement>
</p:properties>
</file>

<file path=customXml/itemProps1.xml><?xml version="1.0" encoding="utf-8"?>
<ds:datastoreItem xmlns:ds="http://schemas.openxmlformats.org/officeDocument/2006/customXml" ds:itemID="{60485C1A-C76C-494A-84FF-021CDE4FA13F}"/>
</file>

<file path=customXml/itemProps2.xml><?xml version="1.0" encoding="utf-8"?>
<ds:datastoreItem xmlns:ds="http://schemas.openxmlformats.org/officeDocument/2006/customXml" ds:itemID="{120EA28F-2BDB-4F56-809D-1EE488DA4B37}"/>
</file>

<file path=customXml/itemProps3.xml><?xml version="1.0" encoding="utf-8"?>
<ds:datastoreItem xmlns:ds="http://schemas.openxmlformats.org/officeDocument/2006/customXml" ds:itemID="{0364EE66-89B5-4235-8F6D-631E90B3039B}"/>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3746</Characters>
  <Application>Microsoft Office Word</Application>
  <DocSecurity>0</DocSecurity>
  <Lines>69</Lines>
  <Paragraphs>25</Paragraphs>
  <ScaleCrop>false</ScaleCrop>
  <Company/>
  <LinksUpToDate>false</LinksUpToDate>
  <CharactersWithSpaces>4326</CharactersWithSpaces>
  <SharedDoc>false</SharedDoc>
  <HLinks>
    <vt:vector size="24" baseType="variant">
      <vt:variant>
        <vt:i4>655407</vt:i4>
      </vt:variant>
      <vt:variant>
        <vt:i4>9</vt:i4>
      </vt:variant>
      <vt:variant>
        <vt:i4>0</vt:i4>
      </vt:variant>
      <vt:variant>
        <vt:i4>5</vt:i4>
      </vt:variant>
      <vt:variant>
        <vt:lpwstr>mailto:ctraina@unitedcontractors.org</vt:lpwstr>
      </vt:variant>
      <vt:variant>
        <vt:lpwstr/>
      </vt:variant>
      <vt:variant>
        <vt:i4>1179682</vt:i4>
      </vt:variant>
      <vt:variant>
        <vt:i4>6</vt:i4>
      </vt:variant>
      <vt:variant>
        <vt:i4>0</vt:i4>
      </vt:variant>
      <vt:variant>
        <vt:i4>5</vt:i4>
      </vt:variant>
      <vt:variant>
        <vt:lpwstr>mailto:acarno@unitedcontractors.org</vt:lpwstr>
      </vt:variant>
      <vt:variant>
        <vt:lpwstr/>
      </vt:variant>
      <vt:variant>
        <vt:i4>5898305</vt:i4>
      </vt:variant>
      <vt:variant>
        <vt:i4>0</vt:i4>
      </vt:variant>
      <vt:variant>
        <vt:i4>0</vt:i4>
      </vt:variant>
      <vt:variant>
        <vt:i4>5</vt:i4>
      </vt:variant>
      <vt:variant>
        <vt:lpwstr>http://www.unitedcontractors.org/calendar</vt:lpwstr>
      </vt:variant>
      <vt:variant>
        <vt:lpwstr/>
      </vt:variant>
      <vt:variant>
        <vt:i4>5898254</vt:i4>
      </vt:variant>
      <vt:variant>
        <vt:i4>0</vt:i4>
      </vt:variant>
      <vt:variant>
        <vt:i4>0</vt:i4>
      </vt:variant>
      <vt:variant>
        <vt:i4>5</vt:i4>
      </vt:variant>
      <vt:variant>
        <vt:lpwstr>http://www.unitedcontractors.org/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Cohen</dc:creator>
  <cp:keywords/>
  <dc:description/>
  <cp:lastModifiedBy>MICHELLE VEJBY</cp:lastModifiedBy>
  <cp:revision>3</cp:revision>
  <cp:lastPrinted>2025-06-30T02:30:00Z</cp:lastPrinted>
  <dcterms:created xsi:type="dcterms:W3CDTF">2026-03-29T21:53:00Z</dcterms:created>
  <dcterms:modified xsi:type="dcterms:W3CDTF">2026-03-29T22:34:00Z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d862b65d-7f8b-4ce7-9de9-6396a028e6a0</vt:lpwstr>
  </property>
  <property fmtid="{D5CDD505-2E9C-101B-9397-08002B2CF9AE}" pid="3" name="ContentTypeId">
    <vt:lpwstr>0x0101009024F8864FE5784899DE922DB3B6A044</vt:lpwstr>
  </property>
</Properties>
</file>